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95" w:rsidRPr="00D11284" w:rsidRDefault="00E92D16">
      <w:pPr>
        <w:rPr>
          <w:rFonts w:asciiTheme="minorEastAsia" w:hAnsiTheme="minorEastAsia"/>
          <w:sz w:val="28"/>
          <w:szCs w:val="28"/>
        </w:rPr>
      </w:pPr>
      <w:r w:rsidRPr="00D11284">
        <w:rPr>
          <w:rFonts w:asciiTheme="minorEastAsia" w:hAnsiTheme="minorEastAsia" w:hint="eastAsia"/>
          <w:sz w:val="28"/>
          <w:szCs w:val="28"/>
        </w:rPr>
        <w:t xml:space="preserve">大津地方裁判所　　</w:t>
      </w:r>
      <w:r w:rsidR="00E20F8E">
        <w:rPr>
          <w:rFonts w:asciiTheme="minorEastAsia" w:hAnsiTheme="minorEastAsia" w:hint="eastAsia"/>
          <w:sz w:val="28"/>
          <w:szCs w:val="28"/>
        </w:rPr>
        <w:t>今井輝幸</w:t>
      </w:r>
      <w:bookmarkStart w:id="0" w:name="_GoBack"/>
      <w:bookmarkEnd w:id="0"/>
      <w:r w:rsidRPr="00D11284">
        <w:rPr>
          <w:rFonts w:asciiTheme="minorEastAsia" w:hAnsiTheme="minorEastAsia" w:hint="eastAsia"/>
          <w:sz w:val="28"/>
          <w:szCs w:val="28"/>
        </w:rPr>
        <w:t>裁判官　殿</w:t>
      </w:r>
    </w:p>
    <w:p w:rsidR="002F7CCE" w:rsidRPr="00D11284" w:rsidRDefault="002F7CCE" w:rsidP="002F7CCE">
      <w:pPr>
        <w:rPr>
          <w:rFonts w:asciiTheme="minorEastAsia" w:hAnsiTheme="minorEastAsia"/>
          <w:sz w:val="24"/>
          <w:szCs w:val="24"/>
        </w:rPr>
      </w:pPr>
      <w:r w:rsidRPr="00D11284">
        <w:rPr>
          <w:rFonts w:asciiTheme="minorEastAsia" w:hAnsiTheme="minorEastAsia" w:hint="eastAsia"/>
          <w:sz w:val="24"/>
          <w:szCs w:val="24"/>
        </w:rPr>
        <w:t>（〒520-0044滋賀県大津市京町三丁目１番２号 電話077-503-8167）</w:t>
      </w:r>
    </w:p>
    <w:p w:rsidR="00EC1E40" w:rsidRPr="00D11284" w:rsidRDefault="00EC1E40">
      <w:pPr>
        <w:rPr>
          <w:rFonts w:asciiTheme="minorEastAsia" w:hAnsiTheme="minorEastAsia"/>
          <w:sz w:val="24"/>
          <w:szCs w:val="24"/>
        </w:rPr>
      </w:pPr>
    </w:p>
    <w:p w:rsidR="00D11284" w:rsidRDefault="00E71887" w:rsidP="00D11284">
      <w:pPr>
        <w:jc w:val="center"/>
        <w:rPr>
          <w:rFonts w:asciiTheme="minorEastAsia" w:hAnsiTheme="minorEastAsia"/>
          <w:sz w:val="28"/>
          <w:szCs w:val="28"/>
        </w:rPr>
      </w:pPr>
      <w:r>
        <w:rPr>
          <w:rFonts w:asciiTheme="minorEastAsia" w:hAnsiTheme="minorEastAsia" w:hint="eastAsia"/>
          <w:sz w:val="28"/>
          <w:szCs w:val="28"/>
        </w:rPr>
        <w:t>武建</w:t>
      </w:r>
      <w:r w:rsidR="002F7CCE" w:rsidRPr="00D11284">
        <w:rPr>
          <w:rFonts w:asciiTheme="minorEastAsia" w:hAnsiTheme="minorEastAsia" w:hint="eastAsia"/>
          <w:sz w:val="28"/>
          <w:szCs w:val="28"/>
        </w:rPr>
        <w:t>一委員長ら連帯労組関西生コン支部</w:t>
      </w:r>
      <w:r w:rsidR="00EC1E40" w:rsidRPr="00D11284">
        <w:rPr>
          <w:rFonts w:asciiTheme="minorEastAsia" w:hAnsiTheme="minorEastAsia" w:hint="eastAsia"/>
          <w:sz w:val="28"/>
          <w:szCs w:val="28"/>
        </w:rPr>
        <w:t>組合役員４名を</w:t>
      </w:r>
    </w:p>
    <w:p w:rsidR="00EC1E40" w:rsidRPr="00D11284" w:rsidRDefault="00EC1E40" w:rsidP="00D11284">
      <w:pPr>
        <w:jc w:val="center"/>
        <w:rPr>
          <w:rFonts w:asciiTheme="minorEastAsia" w:hAnsiTheme="minorEastAsia"/>
          <w:sz w:val="28"/>
          <w:szCs w:val="28"/>
        </w:rPr>
      </w:pPr>
      <w:r w:rsidRPr="00D11284">
        <w:rPr>
          <w:rFonts w:asciiTheme="minorEastAsia" w:hAnsiTheme="minorEastAsia" w:hint="eastAsia"/>
          <w:sz w:val="28"/>
          <w:szCs w:val="28"/>
        </w:rPr>
        <w:t>直ちに釈放するよう要請します</w:t>
      </w:r>
    </w:p>
    <w:p w:rsidR="00EC1E40" w:rsidRPr="00D11284" w:rsidRDefault="00EC1E40">
      <w:pPr>
        <w:rPr>
          <w:rFonts w:asciiTheme="minorEastAsia" w:hAnsiTheme="minorEastAsia"/>
          <w:sz w:val="24"/>
          <w:szCs w:val="24"/>
        </w:rPr>
      </w:pPr>
    </w:p>
    <w:p w:rsidR="00EC1E40" w:rsidRPr="00D11284" w:rsidRDefault="00EC1E40">
      <w:pPr>
        <w:rPr>
          <w:rFonts w:asciiTheme="minorEastAsia" w:hAnsiTheme="minorEastAsia"/>
          <w:sz w:val="24"/>
          <w:szCs w:val="24"/>
        </w:rPr>
      </w:pPr>
      <w:r w:rsidRPr="00D11284">
        <w:rPr>
          <w:rFonts w:asciiTheme="minorEastAsia" w:hAnsiTheme="minorEastAsia" w:hint="eastAsia"/>
          <w:sz w:val="24"/>
          <w:szCs w:val="24"/>
        </w:rPr>
        <w:t xml:space="preserve">　４人の無実は明らか</w:t>
      </w:r>
    </w:p>
    <w:p w:rsidR="00EC1E40" w:rsidRPr="00D11284" w:rsidRDefault="00EC1E40">
      <w:pPr>
        <w:rPr>
          <w:rFonts w:asciiTheme="minorEastAsia" w:hAnsiTheme="minorEastAsia"/>
          <w:sz w:val="24"/>
          <w:szCs w:val="24"/>
        </w:rPr>
      </w:pPr>
    </w:p>
    <w:p w:rsidR="004A139E" w:rsidRPr="00D11284" w:rsidRDefault="00EC1E40" w:rsidP="00EC1E40">
      <w:pPr>
        <w:rPr>
          <w:rFonts w:asciiTheme="minorEastAsia" w:hAnsiTheme="minorEastAsia"/>
          <w:sz w:val="24"/>
          <w:szCs w:val="24"/>
        </w:rPr>
      </w:pPr>
      <w:r w:rsidRPr="00D11284">
        <w:rPr>
          <w:rFonts w:asciiTheme="minorEastAsia" w:hAnsiTheme="minorEastAsia" w:hint="eastAsia"/>
          <w:sz w:val="24"/>
          <w:szCs w:val="24"/>
        </w:rPr>
        <w:t xml:space="preserve">　本年7月18日、滋賀県警は、湖東生コン協同組合が、東近江市で建設中だった清涼飲料水メーカーの倉庫建設工事において、施工業者であるゼネコンに対し、工事に使用する生コンは同協組から購入するよう働きかけた際に、（協組以外の業者を使用すると）「大変なことになりますよ」と発言したことが</w:t>
      </w:r>
      <w:r w:rsidR="004A139E" w:rsidRPr="00D11284">
        <w:rPr>
          <w:rFonts w:asciiTheme="minorEastAsia" w:hAnsiTheme="minorEastAsia" w:hint="eastAsia"/>
          <w:sz w:val="24"/>
          <w:szCs w:val="24"/>
        </w:rPr>
        <w:t>「強要</w:t>
      </w:r>
      <w:r w:rsidRPr="00D11284">
        <w:rPr>
          <w:rFonts w:asciiTheme="minorEastAsia" w:hAnsiTheme="minorEastAsia" w:hint="eastAsia"/>
          <w:sz w:val="24"/>
          <w:szCs w:val="24"/>
        </w:rPr>
        <w:t>未遂」に当たるとして理事ら４人を逮捕、8月9日には3人を</w:t>
      </w:r>
      <w:r w:rsidR="004A139E" w:rsidRPr="00D11284">
        <w:rPr>
          <w:rFonts w:asciiTheme="minorEastAsia" w:hAnsiTheme="minorEastAsia" w:hint="eastAsia"/>
          <w:sz w:val="24"/>
          <w:szCs w:val="24"/>
        </w:rPr>
        <w:t>起訴した。</w:t>
      </w:r>
    </w:p>
    <w:p w:rsidR="00EC1E40" w:rsidRPr="00D11284" w:rsidRDefault="00EC1E40" w:rsidP="00D11284">
      <w:pPr>
        <w:ind w:firstLineChars="100" w:firstLine="240"/>
        <w:rPr>
          <w:rFonts w:asciiTheme="minorEastAsia" w:hAnsiTheme="minorEastAsia"/>
          <w:sz w:val="24"/>
          <w:szCs w:val="24"/>
        </w:rPr>
      </w:pPr>
      <w:r w:rsidRPr="00D11284">
        <w:rPr>
          <w:rFonts w:asciiTheme="minorEastAsia" w:hAnsiTheme="minorEastAsia" w:hint="eastAsia"/>
          <w:sz w:val="24"/>
          <w:szCs w:val="24"/>
        </w:rPr>
        <w:t>さらに</w:t>
      </w:r>
      <w:r w:rsidR="004A139E" w:rsidRPr="00D11284">
        <w:rPr>
          <w:rFonts w:asciiTheme="minorEastAsia" w:hAnsiTheme="minorEastAsia" w:hint="eastAsia"/>
          <w:sz w:val="24"/>
          <w:szCs w:val="24"/>
        </w:rPr>
        <w:t>同日8月9日</w:t>
      </w:r>
      <w:r w:rsidRPr="00D11284">
        <w:rPr>
          <w:rFonts w:asciiTheme="minorEastAsia" w:hAnsiTheme="minorEastAsia" w:hint="eastAsia"/>
          <w:sz w:val="24"/>
          <w:szCs w:val="24"/>
        </w:rPr>
        <w:t>、湖東生コン協同組合の理事長、および同協組登録販売店支社長、連帯労組関西</w:t>
      </w:r>
      <w:r w:rsidR="004A139E" w:rsidRPr="00D11284">
        <w:rPr>
          <w:rFonts w:asciiTheme="minorEastAsia" w:hAnsiTheme="minorEastAsia" w:hint="eastAsia"/>
          <w:sz w:val="24"/>
          <w:szCs w:val="24"/>
        </w:rPr>
        <w:t>生コン支部の執行委員１人の計３人を逮捕、そして</w:t>
      </w:r>
      <w:r w:rsidRPr="00D11284">
        <w:rPr>
          <w:rFonts w:asciiTheme="minorEastAsia" w:hAnsiTheme="minorEastAsia" w:hint="eastAsia"/>
          <w:sz w:val="24"/>
          <w:szCs w:val="24"/>
        </w:rPr>
        <w:t>、8月28日</w:t>
      </w:r>
      <w:r w:rsidR="004A139E" w:rsidRPr="00D11284">
        <w:rPr>
          <w:rFonts w:asciiTheme="minorEastAsia" w:hAnsiTheme="minorEastAsia" w:hint="eastAsia"/>
          <w:sz w:val="24"/>
          <w:szCs w:val="24"/>
        </w:rPr>
        <w:t>～</w:t>
      </w:r>
      <w:r w:rsidRPr="00D11284">
        <w:rPr>
          <w:rFonts w:asciiTheme="minorEastAsia" w:hAnsiTheme="minorEastAsia" w:hint="eastAsia"/>
          <w:sz w:val="24"/>
          <w:szCs w:val="24"/>
        </w:rPr>
        <w:t>29日</w:t>
      </w:r>
      <w:r w:rsidR="004A139E" w:rsidRPr="00D11284">
        <w:rPr>
          <w:rFonts w:asciiTheme="minorEastAsia" w:hAnsiTheme="minorEastAsia" w:hint="eastAsia"/>
          <w:sz w:val="24"/>
          <w:szCs w:val="24"/>
        </w:rPr>
        <w:t>には、連帯労組関西生コン支部</w:t>
      </w:r>
      <w:r w:rsidR="00EB3746" w:rsidRPr="00D11284">
        <w:rPr>
          <w:rFonts w:asciiTheme="minorEastAsia" w:hAnsiTheme="minorEastAsia" w:hint="eastAsia"/>
          <w:sz w:val="24"/>
          <w:szCs w:val="24"/>
        </w:rPr>
        <w:t>の</w:t>
      </w:r>
      <w:r w:rsidR="002F7CCE" w:rsidRPr="00D11284">
        <w:rPr>
          <w:rFonts w:asciiTheme="minorEastAsia" w:hAnsiTheme="minorEastAsia" w:hint="eastAsia"/>
          <w:sz w:val="24"/>
          <w:szCs w:val="24"/>
        </w:rPr>
        <w:t>武執行委員長および副委員長と</w:t>
      </w:r>
      <w:r w:rsidRPr="00D11284">
        <w:rPr>
          <w:rFonts w:asciiTheme="minorEastAsia" w:hAnsiTheme="minorEastAsia" w:hint="eastAsia"/>
          <w:sz w:val="24"/>
          <w:szCs w:val="24"/>
        </w:rPr>
        <w:t>執行委員</w:t>
      </w:r>
      <w:r w:rsidR="00EB3746" w:rsidRPr="00D11284">
        <w:rPr>
          <w:rFonts w:asciiTheme="minorEastAsia" w:hAnsiTheme="minorEastAsia" w:hint="eastAsia"/>
          <w:sz w:val="24"/>
          <w:szCs w:val="24"/>
        </w:rPr>
        <w:t>各</w:t>
      </w:r>
      <w:r w:rsidRPr="00D11284">
        <w:rPr>
          <w:rFonts w:asciiTheme="minorEastAsia" w:hAnsiTheme="minorEastAsia" w:hint="eastAsia"/>
          <w:sz w:val="24"/>
          <w:szCs w:val="24"/>
        </w:rPr>
        <w:t>１名の計３人を逮捕し</w:t>
      </w:r>
      <w:r w:rsidR="004A139E" w:rsidRPr="00D11284">
        <w:rPr>
          <w:rFonts w:asciiTheme="minorEastAsia" w:hAnsiTheme="minorEastAsia" w:hint="eastAsia"/>
          <w:sz w:val="24"/>
          <w:szCs w:val="24"/>
        </w:rPr>
        <w:t>、その後起訴している。</w:t>
      </w:r>
    </w:p>
    <w:p w:rsidR="00EC1E40" w:rsidRPr="00D11284" w:rsidRDefault="002F7CCE" w:rsidP="00EC1E40">
      <w:pPr>
        <w:rPr>
          <w:rFonts w:asciiTheme="minorEastAsia" w:hAnsiTheme="minorEastAsia"/>
          <w:sz w:val="24"/>
          <w:szCs w:val="24"/>
        </w:rPr>
      </w:pPr>
      <w:r w:rsidRPr="00D11284">
        <w:rPr>
          <w:rFonts w:asciiTheme="minorEastAsia" w:hAnsiTheme="minorEastAsia" w:hint="eastAsia"/>
          <w:sz w:val="24"/>
          <w:szCs w:val="24"/>
        </w:rPr>
        <w:t xml:space="preserve">　起訴状によると、連帯労組が、この間</w:t>
      </w:r>
      <w:r w:rsidR="004A139E" w:rsidRPr="00D11284">
        <w:rPr>
          <w:rFonts w:asciiTheme="minorEastAsia" w:hAnsiTheme="minorEastAsia" w:hint="eastAsia"/>
          <w:sz w:val="24"/>
          <w:szCs w:val="24"/>
        </w:rPr>
        <w:t>工事現場で違法行為の摘発を行ったことを「業務妨害」とし、これが「強要未遂」事件</w:t>
      </w:r>
      <w:r w:rsidRPr="00D11284">
        <w:rPr>
          <w:rFonts w:asciiTheme="minorEastAsia" w:hAnsiTheme="minorEastAsia" w:hint="eastAsia"/>
          <w:sz w:val="24"/>
          <w:szCs w:val="24"/>
        </w:rPr>
        <w:t>と</w:t>
      </w:r>
      <w:r w:rsidR="004A139E" w:rsidRPr="00D11284">
        <w:rPr>
          <w:rFonts w:asciiTheme="minorEastAsia" w:hAnsiTheme="minorEastAsia" w:hint="eastAsia"/>
          <w:sz w:val="24"/>
          <w:szCs w:val="24"/>
        </w:rPr>
        <w:t>の「共謀」の下に行われたとする。しかし、違法行為の摘発が犯罪になるはずもなく、これまで裁判所</w:t>
      </w:r>
      <w:r w:rsidR="00EB3746" w:rsidRPr="00D11284">
        <w:rPr>
          <w:rFonts w:asciiTheme="minorEastAsia" w:hAnsiTheme="minorEastAsia" w:hint="eastAsia"/>
          <w:sz w:val="24"/>
          <w:szCs w:val="24"/>
        </w:rPr>
        <w:t>自身</w:t>
      </w:r>
      <w:r w:rsidR="00C67777" w:rsidRPr="00D11284">
        <w:rPr>
          <w:rFonts w:asciiTheme="minorEastAsia" w:hAnsiTheme="minorEastAsia" w:hint="eastAsia"/>
          <w:sz w:val="24"/>
          <w:szCs w:val="24"/>
        </w:rPr>
        <w:t>が</w:t>
      </w:r>
      <w:r w:rsidR="004A139E" w:rsidRPr="00D11284">
        <w:rPr>
          <w:rFonts w:asciiTheme="minorEastAsia" w:hAnsiTheme="minorEastAsia" w:hint="eastAsia"/>
          <w:sz w:val="24"/>
          <w:szCs w:val="24"/>
        </w:rPr>
        <w:t>「違法行為の摘発は営業妨害には当たらない」と判断してきた</w:t>
      </w:r>
      <w:r w:rsidR="00EB3746" w:rsidRPr="00D11284">
        <w:rPr>
          <w:rFonts w:asciiTheme="minorEastAsia" w:hAnsiTheme="minorEastAsia" w:hint="eastAsia"/>
          <w:sz w:val="24"/>
          <w:szCs w:val="24"/>
        </w:rPr>
        <w:t>ところで</w:t>
      </w:r>
      <w:r w:rsidRPr="00D11284">
        <w:rPr>
          <w:rFonts w:asciiTheme="minorEastAsia" w:hAnsiTheme="minorEastAsia" w:hint="eastAsia"/>
          <w:sz w:val="24"/>
          <w:szCs w:val="24"/>
        </w:rPr>
        <w:t>も</w:t>
      </w:r>
      <w:r w:rsidR="00EB3746" w:rsidRPr="00D11284">
        <w:rPr>
          <w:rFonts w:asciiTheme="minorEastAsia" w:hAnsiTheme="minorEastAsia" w:hint="eastAsia"/>
          <w:sz w:val="24"/>
          <w:szCs w:val="24"/>
        </w:rPr>
        <w:t>ある</w:t>
      </w:r>
      <w:r w:rsidR="004A139E" w:rsidRPr="00D11284">
        <w:rPr>
          <w:rFonts w:asciiTheme="minorEastAsia" w:hAnsiTheme="minorEastAsia" w:hint="eastAsia"/>
          <w:sz w:val="24"/>
          <w:szCs w:val="24"/>
        </w:rPr>
        <w:t>。連帯労組による「犯罪」など、どこにもないのである。</w:t>
      </w:r>
    </w:p>
    <w:p w:rsidR="004A139E" w:rsidRPr="00D11284" w:rsidRDefault="004A139E" w:rsidP="00EC1E40">
      <w:pPr>
        <w:rPr>
          <w:rFonts w:asciiTheme="minorEastAsia" w:hAnsiTheme="minorEastAsia"/>
          <w:sz w:val="24"/>
          <w:szCs w:val="24"/>
        </w:rPr>
      </w:pPr>
    </w:p>
    <w:p w:rsidR="004A139E" w:rsidRPr="00D11284" w:rsidRDefault="00D11284" w:rsidP="00EC1E40">
      <w:pPr>
        <w:rPr>
          <w:rFonts w:asciiTheme="minorEastAsia" w:hAnsiTheme="minorEastAsia"/>
          <w:sz w:val="24"/>
          <w:szCs w:val="24"/>
        </w:rPr>
      </w:pPr>
      <w:r w:rsidRPr="00D11284">
        <w:rPr>
          <w:rFonts w:asciiTheme="minorEastAsia" w:hAnsiTheme="minorEastAsia" w:hint="eastAsia"/>
          <w:sz w:val="24"/>
          <w:szCs w:val="24"/>
        </w:rPr>
        <w:t xml:space="preserve">　これは警察・検察による</w:t>
      </w:r>
      <w:r w:rsidR="004A139E" w:rsidRPr="00D11284">
        <w:rPr>
          <w:rFonts w:asciiTheme="minorEastAsia" w:hAnsiTheme="minorEastAsia" w:hint="eastAsia"/>
          <w:sz w:val="24"/>
          <w:szCs w:val="24"/>
        </w:rPr>
        <w:t>「共謀罪適用」の予行演習だ</w:t>
      </w:r>
    </w:p>
    <w:p w:rsidR="004A139E" w:rsidRPr="00D11284" w:rsidRDefault="004A139E" w:rsidP="00EC1E40">
      <w:pPr>
        <w:rPr>
          <w:rFonts w:asciiTheme="minorEastAsia" w:hAnsiTheme="minorEastAsia"/>
          <w:sz w:val="24"/>
          <w:szCs w:val="24"/>
        </w:rPr>
      </w:pPr>
    </w:p>
    <w:p w:rsidR="004A139E" w:rsidRPr="00D11284" w:rsidRDefault="004A139E" w:rsidP="00EC1E40">
      <w:pPr>
        <w:rPr>
          <w:rFonts w:asciiTheme="minorEastAsia" w:hAnsiTheme="minorEastAsia"/>
          <w:sz w:val="24"/>
          <w:szCs w:val="24"/>
        </w:rPr>
      </w:pPr>
      <w:r w:rsidRPr="00D11284">
        <w:rPr>
          <w:rFonts w:asciiTheme="minorEastAsia" w:hAnsiTheme="minorEastAsia" w:hint="eastAsia"/>
          <w:sz w:val="24"/>
          <w:szCs w:val="24"/>
        </w:rPr>
        <w:t xml:space="preserve">　裁判で警察・検察は、「共謀」の具体的な事実（時間や場所）を特定することなく、4人の役員が正に組合役員であること、労働組合の基幹会議に出席していた事実をもって、</w:t>
      </w:r>
      <w:r w:rsidR="002F7CCE" w:rsidRPr="00D11284">
        <w:rPr>
          <w:rFonts w:asciiTheme="minorEastAsia" w:hAnsiTheme="minorEastAsia" w:hint="eastAsia"/>
          <w:sz w:val="24"/>
          <w:szCs w:val="24"/>
        </w:rPr>
        <w:t>「共謀」を</w:t>
      </w:r>
      <w:r w:rsidR="00C67777" w:rsidRPr="00D11284">
        <w:rPr>
          <w:rFonts w:asciiTheme="minorEastAsia" w:hAnsiTheme="minorEastAsia" w:hint="eastAsia"/>
          <w:sz w:val="24"/>
          <w:szCs w:val="24"/>
        </w:rPr>
        <w:t>立証</w:t>
      </w:r>
      <w:r w:rsidR="002F7CCE" w:rsidRPr="00D11284">
        <w:rPr>
          <w:rFonts w:asciiTheme="minorEastAsia" w:hAnsiTheme="minorEastAsia" w:hint="eastAsia"/>
          <w:sz w:val="24"/>
          <w:szCs w:val="24"/>
        </w:rPr>
        <w:t>するとしている。すなわち、</w:t>
      </w:r>
      <w:r w:rsidR="005B41ED" w:rsidRPr="00D11284">
        <w:rPr>
          <w:rFonts w:asciiTheme="minorEastAsia" w:hAnsiTheme="minorEastAsia" w:hint="eastAsia"/>
          <w:sz w:val="24"/>
          <w:szCs w:val="24"/>
        </w:rPr>
        <w:t>個人の犯罪行為を処罰するのではなく、抽象的な組織の責任を組織の役員たちに負わせようというのである。</w:t>
      </w:r>
      <w:r w:rsidR="00C67777" w:rsidRPr="00D11284">
        <w:rPr>
          <w:rFonts w:asciiTheme="minorEastAsia" w:hAnsiTheme="minorEastAsia" w:hint="eastAsia"/>
          <w:sz w:val="24"/>
          <w:szCs w:val="24"/>
        </w:rPr>
        <w:t>日本の刑法では、法益侵害の結果を発生させた行為（既遂）を処罰するのが原則であり、こ</w:t>
      </w:r>
      <w:r w:rsidR="002F7CCE" w:rsidRPr="00D11284">
        <w:rPr>
          <w:rFonts w:asciiTheme="minorEastAsia" w:hAnsiTheme="minorEastAsia" w:hint="eastAsia"/>
          <w:sz w:val="24"/>
          <w:szCs w:val="24"/>
        </w:rPr>
        <w:t>のような論理が認められてよ</w:t>
      </w:r>
      <w:r w:rsidR="005B41ED" w:rsidRPr="00D11284">
        <w:rPr>
          <w:rFonts w:asciiTheme="minorEastAsia" w:hAnsiTheme="minorEastAsia" w:hint="eastAsia"/>
          <w:sz w:val="24"/>
          <w:szCs w:val="24"/>
        </w:rPr>
        <w:t>いはずがない。</w:t>
      </w:r>
    </w:p>
    <w:p w:rsidR="005B41ED" w:rsidRPr="00D11284" w:rsidRDefault="005B41ED" w:rsidP="00EC1E40">
      <w:pPr>
        <w:rPr>
          <w:rFonts w:asciiTheme="minorEastAsia" w:hAnsiTheme="minorEastAsia"/>
          <w:sz w:val="24"/>
          <w:szCs w:val="24"/>
        </w:rPr>
      </w:pPr>
      <w:r w:rsidRPr="00D11284">
        <w:rPr>
          <w:rFonts w:asciiTheme="minorEastAsia" w:hAnsiTheme="minorEastAsia" w:hint="eastAsia"/>
          <w:sz w:val="24"/>
          <w:szCs w:val="24"/>
        </w:rPr>
        <w:t xml:space="preserve">　当該労組が、一連の弾圧を、中小企業組合と労働組合が協力して大資本に対抗することを潰すための弾圧、大阪サミットを前にした政治弾圧だとして弾劾</w:t>
      </w:r>
      <w:r w:rsidRPr="00D11284">
        <w:rPr>
          <w:rFonts w:asciiTheme="minorEastAsia" w:hAnsiTheme="minorEastAsia" w:hint="eastAsia"/>
          <w:sz w:val="24"/>
          <w:szCs w:val="24"/>
        </w:rPr>
        <w:lastRenderedPageBreak/>
        <w:t>するのも当然のことである。</w:t>
      </w:r>
    </w:p>
    <w:p w:rsidR="005B41ED" w:rsidRPr="00D11284" w:rsidRDefault="005B41ED" w:rsidP="00EC1E40">
      <w:pPr>
        <w:rPr>
          <w:rFonts w:asciiTheme="minorEastAsia" w:hAnsiTheme="minorEastAsia"/>
          <w:sz w:val="24"/>
          <w:szCs w:val="24"/>
        </w:rPr>
      </w:pPr>
      <w:r w:rsidRPr="00D11284">
        <w:rPr>
          <w:rFonts w:asciiTheme="minorEastAsia" w:hAnsiTheme="minorEastAsia" w:hint="eastAsia"/>
          <w:sz w:val="24"/>
          <w:szCs w:val="24"/>
        </w:rPr>
        <w:t xml:space="preserve">　</w:t>
      </w:r>
    </w:p>
    <w:p w:rsidR="00EC1E40" w:rsidRPr="00D11284" w:rsidRDefault="00D11284">
      <w:pPr>
        <w:rPr>
          <w:rFonts w:asciiTheme="minorEastAsia" w:hAnsiTheme="minorEastAsia"/>
          <w:sz w:val="24"/>
          <w:szCs w:val="24"/>
        </w:rPr>
      </w:pPr>
      <w:r w:rsidRPr="00D11284">
        <w:rPr>
          <w:rFonts w:asciiTheme="minorEastAsia" w:hAnsiTheme="minorEastAsia" w:hint="eastAsia"/>
          <w:sz w:val="24"/>
          <w:szCs w:val="24"/>
        </w:rPr>
        <w:t xml:space="preserve">　私たちは組織犯罪処罰法改定</w:t>
      </w:r>
      <w:r w:rsidR="005B41ED" w:rsidRPr="00D11284">
        <w:rPr>
          <w:rFonts w:asciiTheme="minorEastAsia" w:hAnsiTheme="minorEastAsia" w:hint="eastAsia"/>
          <w:sz w:val="24"/>
          <w:szCs w:val="24"/>
        </w:rPr>
        <w:t>当時、テロ組織や暴力団対策を口実にしたこの法律が労組や市民運動の弾圧に利用されかねないと懸念し、</w:t>
      </w:r>
      <w:r w:rsidR="00EB3746" w:rsidRPr="00D11284">
        <w:rPr>
          <w:rFonts w:asciiTheme="minorEastAsia" w:hAnsiTheme="minorEastAsia" w:hint="eastAsia"/>
          <w:sz w:val="24"/>
          <w:szCs w:val="24"/>
        </w:rPr>
        <w:t>これに</w:t>
      </w:r>
      <w:r w:rsidR="005B41ED" w:rsidRPr="00D11284">
        <w:rPr>
          <w:rFonts w:asciiTheme="minorEastAsia" w:hAnsiTheme="minorEastAsia" w:hint="eastAsia"/>
          <w:sz w:val="24"/>
          <w:szCs w:val="24"/>
        </w:rPr>
        <w:t>反対してきた。正に今回の連帯労組への弾圧</w:t>
      </w:r>
      <w:r w:rsidR="00EB3746" w:rsidRPr="00D11284">
        <w:rPr>
          <w:rFonts w:asciiTheme="minorEastAsia" w:hAnsiTheme="minorEastAsia" w:hint="eastAsia"/>
          <w:sz w:val="24"/>
          <w:szCs w:val="24"/>
        </w:rPr>
        <w:t>が</w:t>
      </w:r>
      <w:r w:rsidRPr="00D11284">
        <w:rPr>
          <w:rFonts w:asciiTheme="minorEastAsia" w:hAnsiTheme="minorEastAsia" w:hint="eastAsia"/>
          <w:sz w:val="24"/>
          <w:szCs w:val="24"/>
        </w:rPr>
        <w:t>組織犯罪処罰</w:t>
      </w:r>
      <w:r w:rsidR="005B41ED" w:rsidRPr="00D11284">
        <w:rPr>
          <w:rFonts w:asciiTheme="minorEastAsia" w:hAnsiTheme="minorEastAsia" w:hint="eastAsia"/>
          <w:sz w:val="24"/>
          <w:szCs w:val="24"/>
        </w:rPr>
        <w:t>法の市民運動への適用の先取り</w:t>
      </w:r>
      <w:r w:rsidR="00EB3746" w:rsidRPr="00D11284">
        <w:rPr>
          <w:rFonts w:asciiTheme="minorEastAsia" w:hAnsiTheme="minorEastAsia" w:hint="eastAsia"/>
          <w:sz w:val="24"/>
          <w:szCs w:val="24"/>
        </w:rPr>
        <w:t>になることを</w:t>
      </w:r>
      <w:r w:rsidR="005B41ED" w:rsidRPr="00D11284">
        <w:rPr>
          <w:rFonts w:asciiTheme="minorEastAsia" w:hAnsiTheme="minorEastAsia" w:hint="eastAsia"/>
          <w:sz w:val="24"/>
          <w:szCs w:val="24"/>
        </w:rPr>
        <w:t>深く懸念するものである。</w:t>
      </w:r>
    </w:p>
    <w:p w:rsidR="005B41ED" w:rsidRPr="00D11284" w:rsidRDefault="005B41ED">
      <w:pPr>
        <w:rPr>
          <w:rFonts w:asciiTheme="minorEastAsia" w:hAnsiTheme="minorEastAsia"/>
          <w:sz w:val="24"/>
          <w:szCs w:val="24"/>
        </w:rPr>
      </w:pPr>
      <w:r w:rsidRPr="00D11284">
        <w:rPr>
          <w:rFonts w:asciiTheme="minorEastAsia" w:hAnsiTheme="minorEastAsia" w:hint="eastAsia"/>
          <w:sz w:val="24"/>
          <w:szCs w:val="24"/>
        </w:rPr>
        <w:t xml:space="preserve">　長期</w:t>
      </w:r>
      <w:r w:rsidR="00EB3746" w:rsidRPr="00D11284">
        <w:rPr>
          <w:rFonts w:asciiTheme="minorEastAsia" w:hAnsiTheme="minorEastAsia" w:hint="eastAsia"/>
          <w:sz w:val="24"/>
          <w:szCs w:val="24"/>
        </w:rPr>
        <w:t>拘留</w:t>
      </w:r>
      <w:r w:rsidRPr="00D11284">
        <w:rPr>
          <w:rFonts w:asciiTheme="minorEastAsia" w:hAnsiTheme="minorEastAsia" w:hint="eastAsia"/>
          <w:sz w:val="24"/>
          <w:szCs w:val="24"/>
        </w:rPr>
        <w:t>により</w:t>
      </w:r>
      <w:r w:rsidR="00EB3746" w:rsidRPr="00D11284">
        <w:rPr>
          <w:rFonts w:asciiTheme="minorEastAsia" w:hAnsiTheme="minorEastAsia" w:hint="eastAsia"/>
          <w:sz w:val="24"/>
          <w:szCs w:val="24"/>
        </w:rPr>
        <w:t>、労働組</w:t>
      </w:r>
      <w:r w:rsidR="00D11284" w:rsidRPr="00D11284">
        <w:rPr>
          <w:rFonts w:asciiTheme="minorEastAsia" w:hAnsiTheme="minorEastAsia" w:hint="eastAsia"/>
          <w:sz w:val="24"/>
          <w:szCs w:val="24"/>
        </w:rPr>
        <w:t>合の正当な活動を実質的制約することがないよう</w:t>
      </w:r>
      <w:r w:rsidR="00EB3746" w:rsidRPr="00D11284">
        <w:rPr>
          <w:rFonts w:asciiTheme="minorEastAsia" w:hAnsiTheme="minorEastAsia" w:hint="eastAsia"/>
          <w:sz w:val="24"/>
          <w:szCs w:val="24"/>
        </w:rPr>
        <w:t>連帯ユニオン関西生コン支部役員4名を直ちに釈放するように求める。</w:t>
      </w:r>
    </w:p>
    <w:p w:rsidR="00D11284" w:rsidRPr="00D11284" w:rsidRDefault="00D11284">
      <w:pPr>
        <w:rPr>
          <w:rFonts w:asciiTheme="minorEastAsia" w:hAnsiTheme="minorEastAsia"/>
          <w:sz w:val="24"/>
          <w:szCs w:val="24"/>
        </w:rPr>
      </w:pPr>
    </w:p>
    <w:tbl>
      <w:tblPr>
        <w:tblStyle w:val="a3"/>
        <w:tblW w:w="0" w:type="auto"/>
        <w:tblLook w:val="04A0" w:firstRow="1" w:lastRow="0" w:firstColumn="1" w:lastColumn="0" w:noHBand="0" w:noVBand="1"/>
      </w:tblPr>
      <w:tblGrid>
        <w:gridCol w:w="1951"/>
        <w:gridCol w:w="6751"/>
      </w:tblGrid>
      <w:tr w:rsidR="00D11284" w:rsidRPr="00D11284" w:rsidTr="00D11284">
        <w:tc>
          <w:tcPr>
            <w:tcW w:w="1951" w:type="dxa"/>
          </w:tcPr>
          <w:p w:rsidR="00D11284" w:rsidRPr="00D11284" w:rsidRDefault="00D11284">
            <w:pPr>
              <w:rPr>
                <w:rFonts w:asciiTheme="minorEastAsia" w:hAnsiTheme="minorEastAsia"/>
                <w:sz w:val="24"/>
                <w:szCs w:val="24"/>
              </w:rPr>
            </w:pPr>
            <w:r w:rsidRPr="00D11284">
              <w:rPr>
                <w:rFonts w:asciiTheme="minorEastAsia" w:hAnsiTheme="minorEastAsia" w:hint="eastAsia"/>
                <w:sz w:val="24"/>
                <w:szCs w:val="24"/>
              </w:rPr>
              <w:t>団体名または</w:t>
            </w:r>
          </w:p>
          <w:p w:rsidR="00D11284" w:rsidRPr="00D11284" w:rsidRDefault="00D11284">
            <w:pPr>
              <w:rPr>
                <w:rFonts w:asciiTheme="minorEastAsia" w:hAnsiTheme="minorEastAsia"/>
                <w:sz w:val="24"/>
                <w:szCs w:val="24"/>
              </w:rPr>
            </w:pPr>
            <w:r w:rsidRPr="00D11284">
              <w:rPr>
                <w:rFonts w:asciiTheme="minorEastAsia" w:hAnsiTheme="minorEastAsia" w:hint="eastAsia"/>
                <w:sz w:val="24"/>
                <w:szCs w:val="24"/>
              </w:rPr>
              <w:t>肩書・個人名</w:t>
            </w:r>
          </w:p>
          <w:p w:rsidR="00D11284" w:rsidRPr="00D11284" w:rsidRDefault="00D11284">
            <w:pPr>
              <w:rPr>
                <w:rFonts w:asciiTheme="minorEastAsia" w:hAnsiTheme="minorEastAsia"/>
                <w:sz w:val="24"/>
                <w:szCs w:val="24"/>
              </w:rPr>
            </w:pPr>
          </w:p>
          <w:p w:rsidR="00D11284" w:rsidRPr="00D11284" w:rsidRDefault="00D11284">
            <w:pPr>
              <w:rPr>
                <w:rFonts w:asciiTheme="minorEastAsia" w:hAnsiTheme="minorEastAsia"/>
                <w:sz w:val="24"/>
                <w:szCs w:val="24"/>
              </w:rPr>
            </w:pPr>
          </w:p>
        </w:tc>
        <w:tc>
          <w:tcPr>
            <w:tcW w:w="6751" w:type="dxa"/>
          </w:tcPr>
          <w:p w:rsidR="00D11284" w:rsidRPr="00D11284" w:rsidRDefault="00D11284">
            <w:pPr>
              <w:rPr>
                <w:rFonts w:asciiTheme="minorEastAsia" w:hAnsiTheme="minorEastAsia"/>
                <w:sz w:val="24"/>
                <w:szCs w:val="24"/>
              </w:rPr>
            </w:pPr>
          </w:p>
        </w:tc>
      </w:tr>
      <w:tr w:rsidR="00D11284" w:rsidRPr="00D11284" w:rsidTr="00D11284">
        <w:tc>
          <w:tcPr>
            <w:tcW w:w="1951" w:type="dxa"/>
          </w:tcPr>
          <w:p w:rsidR="00D11284" w:rsidRPr="00D11284" w:rsidRDefault="00D11284">
            <w:pPr>
              <w:rPr>
                <w:rFonts w:asciiTheme="minorEastAsia" w:hAnsiTheme="minorEastAsia"/>
                <w:sz w:val="24"/>
                <w:szCs w:val="24"/>
              </w:rPr>
            </w:pPr>
            <w:r w:rsidRPr="00D11284">
              <w:rPr>
                <w:rFonts w:asciiTheme="minorEastAsia" w:hAnsiTheme="minorEastAsia" w:hint="eastAsia"/>
                <w:sz w:val="24"/>
                <w:szCs w:val="24"/>
              </w:rPr>
              <w:t>連絡先・</w:t>
            </w:r>
          </w:p>
          <w:p w:rsidR="00D11284" w:rsidRPr="00D11284" w:rsidRDefault="00D11284">
            <w:pPr>
              <w:rPr>
                <w:rFonts w:asciiTheme="minorEastAsia" w:hAnsiTheme="minorEastAsia"/>
                <w:sz w:val="24"/>
                <w:szCs w:val="24"/>
              </w:rPr>
            </w:pPr>
            <w:r w:rsidRPr="00D11284">
              <w:rPr>
                <w:rFonts w:asciiTheme="minorEastAsia" w:hAnsiTheme="minorEastAsia" w:hint="eastAsia"/>
                <w:sz w:val="24"/>
                <w:szCs w:val="24"/>
              </w:rPr>
              <w:t>住所</w:t>
            </w:r>
          </w:p>
          <w:p w:rsidR="00D11284" w:rsidRPr="00D11284" w:rsidRDefault="00D11284">
            <w:pPr>
              <w:rPr>
                <w:rFonts w:asciiTheme="minorEastAsia" w:hAnsiTheme="minorEastAsia"/>
                <w:sz w:val="24"/>
                <w:szCs w:val="24"/>
              </w:rPr>
            </w:pPr>
          </w:p>
          <w:p w:rsidR="00D11284" w:rsidRPr="00D11284" w:rsidRDefault="00D11284">
            <w:pPr>
              <w:rPr>
                <w:rFonts w:asciiTheme="minorEastAsia" w:hAnsiTheme="minorEastAsia"/>
                <w:sz w:val="24"/>
                <w:szCs w:val="24"/>
              </w:rPr>
            </w:pPr>
          </w:p>
        </w:tc>
        <w:tc>
          <w:tcPr>
            <w:tcW w:w="6751" w:type="dxa"/>
          </w:tcPr>
          <w:p w:rsidR="00D11284" w:rsidRPr="00D11284" w:rsidRDefault="00D11284">
            <w:pPr>
              <w:rPr>
                <w:rFonts w:asciiTheme="minorEastAsia" w:hAnsiTheme="minorEastAsia"/>
                <w:sz w:val="24"/>
                <w:szCs w:val="24"/>
              </w:rPr>
            </w:pPr>
          </w:p>
        </w:tc>
      </w:tr>
    </w:tbl>
    <w:p w:rsidR="00D11284" w:rsidRPr="00D11284" w:rsidRDefault="00D11284">
      <w:pPr>
        <w:rPr>
          <w:rFonts w:asciiTheme="minorEastAsia" w:hAnsiTheme="minorEastAsia"/>
          <w:sz w:val="24"/>
          <w:szCs w:val="24"/>
        </w:rPr>
      </w:pPr>
    </w:p>
    <w:p w:rsidR="00D11284" w:rsidRPr="00D11284" w:rsidRDefault="00D11284">
      <w:pPr>
        <w:rPr>
          <w:rFonts w:asciiTheme="minorEastAsia" w:hAnsiTheme="minorEastAsia"/>
          <w:sz w:val="24"/>
          <w:szCs w:val="24"/>
        </w:rPr>
      </w:pPr>
    </w:p>
    <w:p w:rsidR="00D11284" w:rsidRPr="00D11284" w:rsidRDefault="00D11284" w:rsidP="00D11284">
      <w:pPr>
        <w:rPr>
          <w:rFonts w:asciiTheme="minorEastAsia" w:hAnsiTheme="minorEastAsia"/>
          <w:sz w:val="24"/>
          <w:szCs w:val="24"/>
        </w:rPr>
      </w:pPr>
      <w:r w:rsidRPr="00D11284">
        <w:rPr>
          <w:rFonts w:asciiTheme="minorEastAsia" w:hAnsiTheme="minorEastAsia" w:hint="eastAsia"/>
          <w:sz w:val="24"/>
          <w:szCs w:val="24"/>
        </w:rPr>
        <w:t>＜集約団体＞</w:t>
      </w:r>
    </w:p>
    <w:p w:rsidR="00D11284" w:rsidRDefault="00D11284" w:rsidP="00D11284">
      <w:pPr>
        <w:rPr>
          <w:rFonts w:asciiTheme="minorEastAsia" w:hAnsiTheme="minorEastAsia" w:hint="eastAsia"/>
          <w:sz w:val="24"/>
          <w:szCs w:val="24"/>
        </w:rPr>
      </w:pPr>
      <w:r w:rsidRPr="00D11284">
        <w:rPr>
          <w:rFonts w:asciiTheme="minorEastAsia" w:hAnsiTheme="minorEastAsia" w:hint="eastAsia"/>
          <w:sz w:val="24"/>
          <w:szCs w:val="24"/>
        </w:rPr>
        <w:t>全日本建設運輸連帯労働組合　関西地区生コン支部</w:t>
      </w:r>
    </w:p>
    <w:p w:rsidR="00C4540D" w:rsidRDefault="00C4540D" w:rsidP="00D11284">
      <w:pPr>
        <w:rPr>
          <w:rFonts w:asciiTheme="minorEastAsia" w:hAnsiTheme="minorEastAsia" w:hint="eastAsia"/>
          <w:sz w:val="24"/>
          <w:szCs w:val="24"/>
        </w:rPr>
      </w:pPr>
      <w:r>
        <w:rPr>
          <w:rFonts w:asciiTheme="minorEastAsia" w:hAnsiTheme="minorEastAsia" w:hint="eastAsia"/>
          <w:sz w:val="24"/>
          <w:szCs w:val="24"/>
        </w:rPr>
        <w:t>労働組合つぶしの大弾圧を許さない実行委員会</w:t>
      </w:r>
    </w:p>
    <w:p w:rsidR="00C4540D" w:rsidRPr="00C4540D" w:rsidRDefault="00C4540D" w:rsidP="00D11284">
      <w:pPr>
        <w:rPr>
          <w:rFonts w:asciiTheme="minorEastAsia" w:hAnsiTheme="minorEastAsia"/>
          <w:sz w:val="24"/>
          <w:szCs w:val="24"/>
        </w:rPr>
      </w:pPr>
      <w:r>
        <w:rPr>
          <w:rFonts w:asciiTheme="minorEastAsia" w:hAnsiTheme="minorEastAsia" w:hint="eastAsia"/>
          <w:sz w:val="24"/>
          <w:szCs w:val="24"/>
        </w:rPr>
        <w:t>【連絡先】</w:t>
      </w:r>
    </w:p>
    <w:p w:rsidR="00D11284" w:rsidRDefault="00D11284" w:rsidP="00D11284">
      <w:pPr>
        <w:rPr>
          <w:rFonts w:asciiTheme="minorEastAsia" w:hAnsiTheme="minorEastAsia" w:hint="eastAsia"/>
          <w:sz w:val="24"/>
          <w:szCs w:val="24"/>
        </w:rPr>
      </w:pPr>
      <w:r w:rsidRPr="00D11284">
        <w:rPr>
          <w:rFonts w:asciiTheme="minorEastAsia" w:hAnsiTheme="minorEastAsia" w:hint="eastAsia"/>
          <w:sz w:val="24"/>
          <w:szCs w:val="24"/>
        </w:rPr>
        <w:t>〒55</w:t>
      </w:r>
      <w:r w:rsidR="00C4540D">
        <w:rPr>
          <w:rFonts w:asciiTheme="minorEastAsia" w:hAnsiTheme="minorEastAsia" w:hint="eastAsia"/>
          <w:sz w:val="24"/>
          <w:szCs w:val="24"/>
        </w:rPr>
        <w:t>2</w:t>
      </w:r>
      <w:r w:rsidRPr="00D11284">
        <w:rPr>
          <w:rFonts w:asciiTheme="minorEastAsia" w:hAnsiTheme="minorEastAsia" w:hint="eastAsia"/>
          <w:sz w:val="24"/>
          <w:szCs w:val="24"/>
        </w:rPr>
        <w:t>-0021 大阪市</w:t>
      </w:r>
      <w:r w:rsidR="00C4540D">
        <w:rPr>
          <w:rFonts w:asciiTheme="minorEastAsia" w:hAnsiTheme="minorEastAsia" w:hint="eastAsia"/>
          <w:sz w:val="24"/>
          <w:szCs w:val="24"/>
        </w:rPr>
        <w:t>港区築港１丁目12-27　大阪港湾労働会館内</w:t>
      </w:r>
    </w:p>
    <w:p w:rsidR="00C4540D" w:rsidRPr="00C4540D" w:rsidRDefault="00C4540D" w:rsidP="00D11284">
      <w:pPr>
        <w:rPr>
          <w:rFonts w:asciiTheme="minorEastAsia" w:hAnsiTheme="minorEastAsia"/>
          <w:sz w:val="24"/>
          <w:szCs w:val="24"/>
        </w:rPr>
      </w:pPr>
      <w:r>
        <w:rPr>
          <w:rFonts w:asciiTheme="minorEastAsia" w:hAnsiTheme="minorEastAsia" w:hint="eastAsia"/>
          <w:sz w:val="24"/>
          <w:szCs w:val="24"/>
        </w:rPr>
        <w:t>全港湾関西地方大阪支部気付「労働組合つぶしの大弾圧を許さない実行委員会」</w:t>
      </w:r>
    </w:p>
    <w:p w:rsidR="00D11284" w:rsidRPr="00D11284" w:rsidRDefault="00D11284" w:rsidP="00D11284">
      <w:pPr>
        <w:rPr>
          <w:rFonts w:asciiTheme="minorEastAsia" w:hAnsiTheme="minorEastAsia"/>
          <w:sz w:val="24"/>
          <w:szCs w:val="24"/>
        </w:rPr>
      </w:pPr>
      <w:r w:rsidRPr="00D11284">
        <w:rPr>
          <w:rFonts w:asciiTheme="minorEastAsia" w:hAnsiTheme="minorEastAsia" w:hint="eastAsia"/>
          <w:sz w:val="24"/>
          <w:szCs w:val="24"/>
        </w:rPr>
        <w:t xml:space="preserve"> ＴＥＬ　０６-６５</w:t>
      </w:r>
      <w:r w:rsidR="00C4540D">
        <w:rPr>
          <w:rFonts w:asciiTheme="minorEastAsia" w:hAnsiTheme="minorEastAsia" w:hint="eastAsia"/>
          <w:sz w:val="24"/>
          <w:szCs w:val="24"/>
        </w:rPr>
        <w:t>７５</w:t>
      </w:r>
      <w:r w:rsidRPr="00D11284">
        <w:rPr>
          <w:rFonts w:asciiTheme="minorEastAsia" w:hAnsiTheme="minorEastAsia" w:hint="eastAsia"/>
          <w:sz w:val="24"/>
          <w:szCs w:val="24"/>
        </w:rPr>
        <w:t>-</w:t>
      </w:r>
      <w:r w:rsidR="00C4540D">
        <w:rPr>
          <w:rFonts w:asciiTheme="minorEastAsia" w:hAnsiTheme="minorEastAsia" w:hint="eastAsia"/>
          <w:sz w:val="24"/>
          <w:szCs w:val="24"/>
        </w:rPr>
        <w:t>３１３１/</w:t>
      </w:r>
      <w:r w:rsidRPr="00D11284">
        <w:rPr>
          <w:rFonts w:asciiTheme="minorEastAsia" w:hAnsiTheme="minorEastAsia" w:hint="eastAsia"/>
          <w:sz w:val="24"/>
          <w:szCs w:val="24"/>
        </w:rPr>
        <w:t xml:space="preserve"> ＦＡＸ　０６-６５</w:t>
      </w:r>
      <w:r w:rsidR="00C4540D">
        <w:rPr>
          <w:rFonts w:asciiTheme="minorEastAsia" w:hAnsiTheme="minorEastAsia" w:hint="eastAsia"/>
          <w:sz w:val="24"/>
          <w:szCs w:val="24"/>
        </w:rPr>
        <w:t>７５</w:t>
      </w:r>
      <w:r w:rsidRPr="00D11284">
        <w:rPr>
          <w:rFonts w:asciiTheme="minorEastAsia" w:hAnsiTheme="minorEastAsia" w:hint="eastAsia"/>
          <w:sz w:val="24"/>
          <w:szCs w:val="24"/>
        </w:rPr>
        <w:t>-</w:t>
      </w:r>
      <w:r w:rsidR="00C4540D">
        <w:rPr>
          <w:rFonts w:asciiTheme="minorEastAsia" w:hAnsiTheme="minorEastAsia" w:hint="eastAsia"/>
          <w:sz w:val="24"/>
          <w:szCs w:val="24"/>
        </w:rPr>
        <w:t>３１３４</w:t>
      </w:r>
    </w:p>
    <w:sectPr w:rsidR="00D11284" w:rsidRPr="00D112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16"/>
    <w:rsid w:val="002F7CCE"/>
    <w:rsid w:val="00310FAC"/>
    <w:rsid w:val="004A139E"/>
    <w:rsid w:val="005B41ED"/>
    <w:rsid w:val="00C271B7"/>
    <w:rsid w:val="00C4540D"/>
    <w:rsid w:val="00C67777"/>
    <w:rsid w:val="00CE2C5E"/>
    <w:rsid w:val="00D11284"/>
    <w:rsid w:val="00E20F8E"/>
    <w:rsid w:val="00E71887"/>
    <w:rsid w:val="00E92D16"/>
    <w:rsid w:val="00EB3746"/>
    <w:rsid w:val="00EC1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1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1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FJ-USER</cp:lastModifiedBy>
  <cp:revision>2</cp:revision>
  <cp:lastPrinted>2018-11-29T00:28:00Z</cp:lastPrinted>
  <dcterms:created xsi:type="dcterms:W3CDTF">2018-11-29T00:33:00Z</dcterms:created>
  <dcterms:modified xsi:type="dcterms:W3CDTF">2018-11-29T00:33:00Z</dcterms:modified>
</cp:coreProperties>
</file>